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7EBE6" w14:textId="7CBD3603" w:rsidR="00AC3672" w:rsidRPr="00AC3672" w:rsidRDefault="00321D0E" w:rsidP="00321D0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r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</w:t>
      </w:r>
      <w:r w:rsidRPr="00321D0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тветственность за неисполнение гражданами обязанностей по воинскому учету</w:t>
      </w:r>
      <w:bookmarkEnd w:id="0"/>
      <w:r w:rsidR="00AC3672" w:rsidRPr="00AC367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.</w:t>
      </w:r>
    </w:p>
    <w:p w14:paraId="6341B1F7" w14:textId="253EE3FC" w:rsidR="00AC3672" w:rsidRPr="00AC3672" w:rsidRDefault="00DF7AFF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С 01.10.2023 вступили в силу изменения, внесенные </w:t>
      </w:r>
      <w:r w:rsidR="00AC3672"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31.07.2023 № 404-ФЗ в Кодекс об административных правонарушениях Российской Федерации.</w:t>
      </w:r>
    </w:p>
    <w:p w14:paraId="4D3DE449" w14:textId="29AEC746" w:rsidR="00DF7AFF" w:rsidRDefault="00AC3672" w:rsidP="00DF7AFF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Так, изменения коснулись ст. 21.5 КоАП РФ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, устанавливающей ответственность</w:t>
      </w:r>
      <w:r w:rsidR="00DF7AFF" w:rsidRPr="00DF7AFF">
        <w:t xml:space="preserve"> </w:t>
      </w:r>
      <w:r w:rsidR="00DF7AFF">
        <w:t>за н</w:t>
      </w:r>
      <w:r w:rsidR="00DF7AFF" w:rsidRP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еисполнение гражданами обязанностей по воинскому учету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.</w:t>
      </w:r>
    </w:p>
    <w:p w14:paraId="6A5541A5" w14:textId="466A8972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Ранее, 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за совершение указанного правонарушения 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предусматривал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ось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наказание в виде предупреждения или наложения административного штрафа в размере от 500 до 3 000 руб.</w:t>
      </w:r>
    </w:p>
    <w:p w14:paraId="63C44CE0" w14:textId="2C78C3F5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Новой реакцией установлено, что штраф за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составля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ет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от 10 до 30 тыс. руб.</w:t>
      </w:r>
    </w:p>
    <w:p w14:paraId="7CC629D4" w14:textId="492ED148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За несообщение в установленном порядке сведений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регистрацией, 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предусматривается 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штраф 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в размере от 1 до 5 тыс. руб.</w:t>
      </w:r>
    </w:p>
    <w:p w14:paraId="593F9EE7" w14:textId="26B1AA39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За несообщение в установленном порядке сведений о выезде из РФ на срок более 6 месяцев или въезде в РФ, либо неявку в военный комиссариат в установленный срок в случае наступления указанных событий 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штраф назначается в размере 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от 5 до 15 тыс. руб.;</w:t>
      </w:r>
    </w:p>
    <w:p w14:paraId="78BFEB8A" w14:textId="195FAEA5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гражданином, подлежащим призыву на военную службу, о выезде в период проведения призыва на срок более 3 месяцев с места жительства или места пребывания, в том числе не подтвержденных регистрацией по месту жительства и (или) месту пребывания, штраф взима</w:t>
      </w:r>
      <w:r w:rsidR="00DF7AFF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ет</w:t>
      </w: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ся в размере от 10 до 20 тыс. руб.</w:t>
      </w:r>
    </w:p>
    <w:p w14:paraId="54F18583" w14:textId="06BBAE6F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</w:p>
    <w:p w14:paraId="55002E1B" w14:textId="77777777" w:rsidR="00F12C76" w:rsidRDefault="00F12C76" w:rsidP="006C0B77">
      <w:pPr>
        <w:spacing w:after="0"/>
        <w:ind w:firstLine="709"/>
        <w:jc w:val="both"/>
      </w:pPr>
    </w:p>
    <w:p w14:paraId="2CC33CFB" w14:textId="3EC1E256" w:rsidR="00AC3672" w:rsidRDefault="00AC3672" w:rsidP="00AC3672">
      <w:pPr>
        <w:spacing w:after="0"/>
        <w:jc w:val="both"/>
      </w:pPr>
      <w:r>
        <w:t xml:space="preserve">Заместитель прокурора </w:t>
      </w:r>
      <w:r w:rsidR="00DF7AFF">
        <w:t>Рыльского</w:t>
      </w:r>
      <w:r>
        <w:t xml:space="preserve"> района                                </w:t>
      </w:r>
      <w:r w:rsidR="00DF7AFF">
        <w:t>И.И. Милонова</w:t>
      </w:r>
    </w:p>
    <w:sectPr w:rsidR="00AC36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F"/>
    <w:rsid w:val="00321D0E"/>
    <w:rsid w:val="006C0B77"/>
    <w:rsid w:val="008242FF"/>
    <w:rsid w:val="00870751"/>
    <w:rsid w:val="00922C48"/>
    <w:rsid w:val="00AC3672"/>
    <w:rsid w:val="00B915B7"/>
    <w:rsid w:val="00DF7AFF"/>
    <w:rsid w:val="00EA59DF"/>
    <w:rsid w:val="00EE4070"/>
    <w:rsid w:val="00F12C76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7A1"/>
  <w15:chartTrackingRefBased/>
  <w15:docId w15:val="{E46A95E7-B5A4-4A21-854E-473FB29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4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5</cp:revision>
  <dcterms:created xsi:type="dcterms:W3CDTF">2023-08-28T18:06:00Z</dcterms:created>
  <dcterms:modified xsi:type="dcterms:W3CDTF">2023-11-30T11:15:00Z</dcterms:modified>
</cp:coreProperties>
</file>